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649FE2" w14:textId="77777777" w:rsidR="00E147E4" w:rsidRDefault="00E147E4" w:rsidP="0053609A">
      <w:pPr>
        <w:spacing w:line="480" w:lineRule="auto"/>
        <w:jc w:val="center"/>
      </w:pPr>
    </w:p>
    <w:p w14:paraId="1E566A3C" w14:textId="77777777" w:rsidR="00E147E4" w:rsidRDefault="00E147E4" w:rsidP="0053609A">
      <w:pPr>
        <w:spacing w:line="480" w:lineRule="auto"/>
        <w:jc w:val="center"/>
      </w:pPr>
    </w:p>
    <w:p w14:paraId="74363E0F" w14:textId="77777777" w:rsidR="00E147E4" w:rsidRDefault="00E147E4" w:rsidP="0053609A">
      <w:pPr>
        <w:spacing w:line="480" w:lineRule="auto"/>
        <w:jc w:val="center"/>
      </w:pPr>
      <w:bookmarkStart w:id="0" w:name="_GoBack"/>
      <w:bookmarkEnd w:id="0"/>
    </w:p>
    <w:p w14:paraId="5FF7C37A" w14:textId="77777777" w:rsidR="00E147E4" w:rsidRDefault="00E147E4" w:rsidP="0053609A">
      <w:pPr>
        <w:spacing w:line="480" w:lineRule="auto"/>
        <w:jc w:val="center"/>
      </w:pPr>
    </w:p>
    <w:p w14:paraId="3F130D3E" w14:textId="77777777" w:rsidR="00E147E4" w:rsidRDefault="00E147E4" w:rsidP="0053609A">
      <w:pPr>
        <w:spacing w:line="480" w:lineRule="auto"/>
        <w:jc w:val="center"/>
      </w:pPr>
    </w:p>
    <w:p w14:paraId="58EFC8E8" w14:textId="77777777" w:rsidR="00E147E4" w:rsidRDefault="00E147E4" w:rsidP="00E147E4">
      <w:pPr>
        <w:spacing w:line="480" w:lineRule="auto"/>
        <w:jc w:val="center"/>
      </w:pPr>
      <w:r>
        <w:t>Organizational Power and Conflict</w:t>
      </w:r>
    </w:p>
    <w:p w14:paraId="01FB4DC4" w14:textId="4B23E994" w:rsidR="00E147E4" w:rsidRDefault="003D1BF7" w:rsidP="0053609A">
      <w:pPr>
        <w:spacing w:line="480" w:lineRule="auto"/>
        <w:jc w:val="center"/>
      </w:pPr>
      <w:r>
        <w:t>Henry Mack</w:t>
      </w:r>
    </w:p>
    <w:p w14:paraId="4312AF10" w14:textId="3FDDD2A3" w:rsidR="00E147E4" w:rsidRDefault="003D1BF7" w:rsidP="0053609A">
      <w:pPr>
        <w:spacing w:line="480" w:lineRule="auto"/>
        <w:jc w:val="center"/>
      </w:pPr>
      <w:r>
        <w:t>Grantham University</w:t>
      </w:r>
    </w:p>
    <w:p w14:paraId="3ED2DDE4" w14:textId="77777777" w:rsidR="00E147E4" w:rsidRDefault="00E147E4" w:rsidP="0053609A">
      <w:pPr>
        <w:spacing w:line="480" w:lineRule="auto"/>
        <w:jc w:val="center"/>
      </w:pPr>
    </w:p>
    <w:p w14:paraId="3A974EF1" w14:textId="77777777" w:rsidR="00E147E4" w:rsidRDefault="00E147E4" w:rsidP="0053609A">
      <w:pPr>
        <w:spacing w:line="480" w:lineRule="auto"/>
        <w:jc w:val="center"/>
      </w:pPr>
    </w:p>
    <w:p w14:paraId="59BC4898" w14:textId="77777777" w:rsidR="00E147E4" w:rsidRDefault="00E147E4" w:rsidP="0053609A">
      <w:pPr>
        <w:spacing w:line="480" w:lineRule="auto"/>
        <w:jc w:val="center"/>
      </w:pPr>
    </w:p>
    <w:p w14:paraId="2739CF47" w14:textId="77777777" w:rsidR="00E147E4" w:rsidRDefault="00E147E4" w:rsidP="0053609A">
      <w:pPr>
        <w:spacing w:line="480" w:lineRule="auto"/>
        <w:jc w:val="center"/>
      </w:pPr>
    </w:p>
    <w:p w14:paraId="6FD1AB62" w14:textId="77777777" w:rsidR="00E147E4" w:rsidRDefault="00E147E4" w:rsidP="0053609A">
      <w:pPr>
        <w:spacing w:line="480" w:lineRule="auto"/>
        <w:jc w:val="center"/>
      </w:pPr>
    </w:p>
    <w:p w14:paraId="59A8D193" w14:textId="77777777" w:rsidR="00E147E4" w:rsidRDefault="00E147E4" w:rsidP="0053609A">
      <w:pPr>
        <w:spacing w:line="480" w:lineRule="auto"/>
        <w:jc w:val="center"/>
      </w:pPr>
    </w:p>
    <w:p w14:paraId="3C7CE1B9" w14:textId="77777777" w:rsidR="00E147E4" w:rsidRDefault="00E147E4" w:rsidP="0053609A">
      <w:pPr>
        <w:spacing w:line="480" w:lineRule="auto"/>
        <w:jc w:val="center"/>
      </w:pPr>
    </w:p>
    <w:p w14:paraId="1DEC5093" w14:textId="77777777" w:rsidR="00E147E4" w:rsidRDefault="00E147E4" w:rsidP="0053609A">
      <w:pPr>
        <w:spacing w:line="480" w:lineRule="auto"/>
        <w:jc w:val="center"/>
      </w:pPr>
    </w:p>
    <w:p w14:paraId="0DDBCD21" w14:textId="77777777" w:rsidR="00E147E4" w:rsidRDefault="00E147E4" w:rsidP="0053609A">
      <w:pPr>
        <w:spacing w:line="480" w:lineRule="auto"/>
        <w:jc w:val="center"/>
      </w:pPr>
    </w:p>
    <w:p w14:paraId="44592788" w14:textId="77777777" w:rsidR="004A747B" w:rsidRDefault="004A747B" w:rsidP="0053609A">
      <w:pPr>
        <w:spacing w:line="480" w:lineRule="auto"/>
        <w:jc w:val="center"/>
      </w:pPr>
      <w:r>
        <w:t>Organizational Power and Conflict</w:t>
      </w:r>
    </w:p>
    <w:p w14:paraId="2B4E5D41" w14:textId="77777777" w:rsidR="004A747B" w:rsidRDefault="004A747B" w:rsidP="0053609A">
      <w:pPr>
        <w:spacing w:line="480" w:lineRule="auto"/>
        <w:ind w:firstLine="720"/>
      </w:pPr>
      <w:r>
        <w:lastRenderedPageBreak/>
        <w:t>Organizations are filled with many people who are struggling to achieve more in the workplace. Social status is measured by a person's occupation, so there is a constant need to achieve more powerful positions. At times, the need to get more organizational power leads to conflicts and disagreements.  An organization is a virtual field where people who do not know each other meet and are expected to work together harmoniously and productively. The employees are not compatible and at times they have very different opinions. The colleagues feel a need to compete for better positions and status, which raises issues as well. The organization might desire the organization to work as a team, but the desire to get better positions pushes them to compete on an individual level. Power comes in when the better-positioned people need to interact or solve conflicts in their teams. This power can be defined as the ability to influence people to do what you want them to do. People can assume that power is good and ideal, though a different story when it comes to dealing with difficult colleagues.</w:t>
      </w:r>
    </w:p>
    <w:p w14:paraId="785C6013" w14:textId="77777777" w:rsidR="004A747B" w:rsidRDefault="004A747B" w:rsidP="0053609A">
      <w:pPr>
        <w:spacing w:line="480" w:lineRule="auto"/>
        <w:ind w:firstLine="720"/>
      </w:pPr>
      <w:r>
        <w:t xml:space="preserve">Power changes people, and the change affects how they relate to other people at work. Those who rise to positions of power tend to prioritize their own desires and goals above those of the other members of staff. A few of them fail to take notice of the other staff members' perspectives, which leads to disagreements between staff members. Some people become less polite when they get into positions of power. When these powerful people feel threatened they act aggressively to preserve the position of power they hold. Some of these people in positions of power do not realize that other people have needs. Power blinds some of them, which creates divisions in the organization. </w:t>
      </w:r>
    </w:p>
    <w:p w14:paraId="0ADEB476" w14:textId="77777777" w:rsidR="004A747B" w:rsidRDefault="004A747B" w:rsidP="0053609A">
      <w:pPr>
        <w:spacing w:line="480" w:lineRule="auto"/>
        <w:ind w:firstLine="720"/>
      </w:pPr>
      <w:r>
        <w:t xml:space="preserve">According to Per McClelland's needs theory, employees in any workplace have three needs. They have the need for achievement, need for affiliation and the need for power. The need for power comes first in the workplace, most of all in the large organizations. The need to </w:t>
      </w:r>
      <w:r>
        <w:lastRenderedPageBreak/>
        <w:t>achieve more comes second and the need for affiliation last</w:t>
      </w:r>
      <w:r w:rsidR="006B32F7">
        <w:t xml:space="preserve"> (</w:t>
      </w:r>
      <w:r w:rsidR="006B32F7" w:rsidRPr="00B42793">
        <w:rPr>
          <w:rFonts w:eastAsia="Arial Unicode MS"/>
          <w:color w:val="000000"/>
          <w:shd w:val="clear" w:color="auto" w:fill="FFFFFF"/>
        </w:rPr>
        <w:t>Lipsky,</w:t>
      </w:r>
      <w:r w:rsidR="006B32F7">
        <w:rPr>
          <w:rFonts w:eastAsia="Arial Unicode MS"/>
          <w:color w:val="000000"/>
          <w:shd w:val="clear" w:color="auto" w:fill="FFFFFF"/>
        </w:rPr>
        <w:t xml:space="preserve"> 2016)</w:t>
      </w:r>
      <w:r>
        <w:t xml:space="preserve">. In smaller organizations, the need to achieve more comes first, since the organization needs to grow. The need for power comes second and lastly, the need for affiliations. </w:t>
      </w:r>
    </w:p>
    <w:p w14:paraId="1CBDDA93" w14:textId="77777777" w:rsidR="004A747B" w:rsidRDefault="004A747B" w:rsidP="0053609A">
      <w:pPr>
        <w:spacing w:line="480" w:lineRule="auto"/>
        <w:ind w:firstLine="720"/>
      </w:pPr>
      <w:r>
        <w:t>Conflicts and the need for power in organizations go hand in hand. Avoiding conflicts is easier than handling them, so at times avoiding them becomes impossible</w:t>
      </w:r>
      <w:r w:rsidR="006B32F7">
        <w:t xml:space="preserve"> (</w:t>
      </w:r>
      <w:r w:rsidR="006B32F7" w:rsidRPr="00B42793">
        <w:rPr>
          <w:rFonts w:eastAsia="Arial Unicode MS"/>
          <w:color w:val="000000"/>
          <w:shd w:val="clear" w:color="auto" w:fill="FFFFFF"/>
        </w:rPr>
        <w:t>Scott,</w:t>
      </w:r>
      <w:r w:rsidR="006B32F7">
        <w:rPr>
          <w:rFonts w:eastAsia="Arial Unicode MS"/>
          <w:color w:val="000000"/>
          <w:shd w:val="clear" w:color="auto" w:fill="FFFFFF"/>
        </w:rPr>
        <w:t xml:space="preserve"> 2017)</w:t>
      </w:r>
      <w:r>
        <w:t>. Conflicts have a lot of negative issues that affect employees' productivity. The quality of work done is negatively affected by the conflicts, which in turn affects the company's productivity and profit making</w:t>
      </w:r>
      <w:r w:rsidR="00B22E1A">
        <w:t xml:space="preserve"> (</w:t>
      </w:r>
      <w:r w:rsidR="00B22E1A" w:rsidRPr="00B42793">
        <w:rPr>
          <w:rFonts w:eastAsia="Arial Unicode MS"/>
          <w:color w:val="000000"/>
          <w:shd w:val="clear" w:color="auto" w:fill="FFFFFF"/>
        </w:rPr>
        <w:t>Wesley,</w:t>
      </w:r>
      <w:r w:rsidR="00B22E1A">
        <w:rPr>
          <w:rFonts w:eastAsia="Arial Unicode MS"/>
          <w:color w:val="000000"/>
          <w:shd w:val="clear" w:color="auto" w:fill="FFFFFF"/>
        </w:rPr>
        <w:t xml:space="preserve"> 2015)</w:t>
      </w:r>
      <w:r>
        <w:t>. Conflicts are essential in the workplace since people are expected to have different opinions. Lack of conflicts shows that some people are not voicing their opinions or they are not questioning the management</w:t>
      </w:r>
      <w:r w:rsidR="00B42793">
        <w:t xml:space="preserve"> (</w:t>
      </w:r>
      <w:r w:rsidR="00B42793" w:rsidRPr="00B42793">
        <w:rPr>
          <w:rFonts w:eastAsia="Arial Unicode MS"/>
          <w:color w:val="000000"/>
          <w:shd w:val="clear" w:color="auto" w:fill="FFFFFF"/>
        </w:rPr>
        <w:t>Cunliffe,</w:t>
      </w:r>
      <w:r w:rsidR="00B42793">
        <w:rPr>
          <w:rFonts w:eastAsia="Arial Unicode MS"/>
          <w:color w:val="000000"/>
          <w:shd w:val="clear" w:color="auto" w:fill="FFFFFF"/>
        </w:rPr>
        <w:t xml:space="preserve"> 2008)</w:t>
      </w:r>
      <w:r>
        <w:t xml:space="preserve">. Some people choose to conceal or to ignore conflicts, which leads to resentment and later infighting within the organization. Therefore, it is wise to address the conflicts and disagreements than ignore or conceal them. </w:t>
      </w:r>
    </w:p>
    <w:p w14:paraId="3A770CB9" w14:textId="77777777" w:rsidR="004A747B" w:rsidRDefault="004A747B" w:rsidP="0053609A">
      <w:pPr>
        <w:spacing w:line="480" w:lineRule="auto"/>
        <w:ind w:firstLine="720"/>
      </w:pPr>
      <w:r>
        <w:t>Conflicts are caused by poor communication or the inability to control one's emotions. If the person occupying the position of power is a poor communicator, conflicts will be numerous and those who occupy lesser positions are bound to suffer. If people with poor communication skills are the employees, the managers and those in a position of power have to figure out how to deal with difficult people if they exist in the organization</w:t>
      </w:r>
      <w:r w:rsidR="006B32F7">
        <w:t xml:space="preserve"> (</w:t>
      </w:r>
      <w:r w:rsidR="006B32F7" w:rsidRPr="00B42793">
        <w:rPr>
          <w:rFonts w:eastAsia="Arial Unicode MS"/>
          <w:color w:val="000000"/>
          <w:shd w:val="clear" w:color="auto" w:fill="FFFFFF"/>
        </w:rPr>
        <w:t>Liddle,</w:t>
      </w:r>
      <w:r w:rsidR="006B32F7">
        <w:rPr>
          <w:rFonts w:eastAsia="Arial Unicode MS"/>
          <w:color w:val="000000"/>
          <w:shd w:val="clear" w:color="auto" w:fill="FFFFFF"/>
        </w:rPr>
        <w:t xml:space="preserve"> 2017)</w:t>
      </w:r>
      <w:r>
        <w:t xml:space="preserve">. Since conflicts are a sign of sharing opinions, organizations should look for ways of handling power in such a way that it will help minimize the conflicts that arise from gaining or losing power in the workplace. </w:t>
      </w:r>
    </w:p>
    <w:p w14:paraId="042FEE73" w14:textId="77777777" w:rsidR="004A747B" w:rsidRDefault="004A747B" w:rsidP="0053609A">
      <w:pPr>
        <w:spacing w:line="480" w:lineRule="auto"/>
        <w:ind w:firstLine="720"/>
      </w:pPr>
      <w:r>
        <w:t xml:space="preserve">Power and conflict issues in the workplace can be resolved through effective communication. In most cases, making clarifications and ensuring that instructions clear save the organization a lot of energy. If all the people avoid stepping at each other's feet, the number of </w:t>
      </w:r>
      <w:r>
        <w:lastRenderedPageBreak/>
        <w:t>conflicts in the organization can be reduced</w:t>
      </w:r>
      <w:r w:rsidR="00B22E1A">
        <w:t xml:space="preserve"> (</w:t>
      </w:r>
      <w:r w:rsidR="00B22E1A" w:rsidRPr="00B42793">
        <w:rPr>
          <w:rFonts w:eastAsia="Arial Unicode MS"/>
          <w:color w:val="000000"/>
          <w:shd w:val="clear" w:color="auto" w:fill="FFFFFF"/>
        </w:rPr>
        <w:t>Wesley,</w:t>
      </w:r>
      <w:r w:rsidR="00B22E1A">
        <w:rPr>
          <w:rFonts w:eastAsia="Arial Unicode MS"/>
          <w:color w:val="000000"/>
          <w:shd w:val="clear" w:color="auto" w:fill="FFFFFF"/>
        </w:rPr>
        <w:t xml:space="preserve"> 2015)</w:t>
      </w:r>
      <w:r>
        <w:t>. Sometimes human interactions cannot avoid conflicts at all, so chances are people will need to devise ways to solve the little conflicts which cannot be avoided. Misunderstandings can be solved through clarifications, and so can miscommunications amongst workers and the management</w:t>
      </w:r>
      <w:r w:rsidR="006B32F7">
        <w:t xml:space="preserve"> (</w:t>
      </w:r>
      <w:r w:rsidR="006B32F7" w:rsidRPr="00B42793">
        <w:rPr>
          <w:rFonts w:eastAsia="Arial Unicode MS"/>
          <w:color w:val="000000"/>
          <w:shd w:val="clear" w:color="auto" w:fill="FFFFFF"/>
        </w:rPr>
        <w:t>Liddle,</w:t>
      </w:r>
      <w:r w:rsidR="006B32F7">
        <w:rPr>
          <w:rFonts w:eastAsia="Arial Unicode MS"/>
          <w:color w:val="000000"/>
          <w:shd w:val="clear" w:color="auto" w:fill="FFFFFF"/>
        </w:rPr>
        <w:t xml:space="preserve"> 2017)</w:t>
      </w:r>
      <w:r>
        <w:t xml:space="preserve">. Organizations should ensure that all conflicts are handled since avoiding them causes more problems. </w:t>
      </w:r>
    </w:p>
    <w:p w14:paraId="3DDB7211" w14:textId="77777777" w:rsidR="004A747B" w:rsidRDefault="004A747B" w:rsidP="0053609A">
      <w:pPr>
        <w:spacing w:line="480" w:lineRule="auto"/>
        <w:ind w:firstLine="720"/>
      </w:pPr>
      <w:r>
        <w:t>Power and conflict problems can be solved if the organization works towards working as a team instead of focusing on personal achievements. Teamwork makes employees understand each other better and communicate effectively. The organization should ensure they promote people who can never forget about their team member's needs</w:t>
      </w:r>
      <w:r w:rsidR="00B42793">
        <w:t xml:space="preserve"> (</w:t>
      </w:r>
      <w:r w:rsidR="00B42793" w:rsidRPr="00B42793">
        <w:rPr>
          <w:rFonts w:eastAsia="Arial Unicode MS"/>
          <w:color w:val="000000"/>
          <w:shd w:val="clear" w:color="auto" w:fill="FFFFFF"/>
        </w:rPr>
        <w:t>Cunliffe,</w:t>
      </w:r>
      <w:r w:rsidR="00B42793">
        <w:rPr>
          <w:rFonts w:eastAsia="Arial Unicode MS"/>
          <w:color w:val="000000"/>
          <w:shd w:val="clear" w:color="auto" w:fill="FFFFFF"/>
        </w:rPr>
        <w:t xml:space="preserve"> 2008)</w:t>
      </w:r>
      <w:r>
        <w:t xml:space="preserve">. Though power changes people, the organization can avoid that by controlling the amount of power they allocate people. Achieving the organizations' needs should be a joint effort. If the team needs to achieve targets as a team they will not step on each other's feet while achieving their goals as a group. </w:t>
      </w:r>
    </w:p>
    <w:p w14:paraId="26B3CA2C" w14:textId="77777777" w:rsidR="0053609A" w:rsidRDefault="004A747B" w:rsidP="0053609A">
      <w:pPr>
        <w:spacing w:line="480" w:lineRule="auto"/>
        <w:ind w:firstLine="720"/>
      </w:pPr>
      <w:r>
        <w:t xml:space="preserve">In conclusion, many people in the society associate social class with the position one holds at work. The need for power can push people to treat others wrongly at the workplace. The type of organization determines the types of needs employees will have and the priorities they will have. Staff members need to understand each other's need for power when conflicts arise. Working as a team can help solve the power struggles at the workplace. </w:t>
      </w:r>
      <w:r w:rsidR="00627907">
        <w:t xml:space="preserve">My position on power and conflict management has changed after this research. I know who to approach organizational power and conflict management, something that I did not know before doing this assignment. </w:t>
      </w:r>
    </w:p>
    <w:p w14:paraId="5A5FC536" w14:textId="77777777" w:rsidR="0053609A" w:rsidRDefault="0053609A" w:rsidP="00627907">
      <w:pPr>
        <w:spacing w:line="480" w:lineRule="auto"/>
      </w:pPr>
    </w:p>
    <w:p w14:paraId="271D908B" w14:textId="77777777" w:rsidR="0053609A" w:rsidRDefault="0053609A" w:rsidP="0053609A">
      <w:pPr>
        <w:spacing w:line="480" w:lineRule="auto"/>
      </w:pPr>
    </w:p>
    <w:p w14:paraId="343EFBDD" w14:textId="77777777" w:rsidR="00A01BDF" w:rsidRDefault="0053609A" w:rsidP="00E147E4">
      <w:pPr>
        <w:spacing w:line="480" w:lineRule="auto"/>
        <w:jc w:val="center"/>
      </w:pPr>
      <w:r>
        <w:t>References</w:t>
      </w:r>
    </w:p>
    <w:p w14:paraId="6F511F2E" w14:textId="77777777" w:rsidR="00B42793" w:rsidRPr="00B42793" w:rsidRDefault="00B42793" w:rsidP="00B42793">
      <w:pPr>
        <w:spacing w:line="480" w:lineRule="auto"/>
        <w:ind w:left="720" w:hanging="720"/>
        <w:rPr>
          <w:rFonts w:eastAsia="Arial Unicode MS"/>
          <w:color w:val="000000"/>
          <w:shd w:val="clear" w:color="auto" w:fill="FFFFFF"/>
        </w:rPr>
      </w:pPr>
      <w:r w:rsidRPr="00B42793">
        <w:rPr>
          <w:rFonts w:eastAsia="Arial Unicode MS"/>
          <w:color w:val="000000"/>
          <w:shd w:val="clear" w:color="auto" w:fill="FFFFFF"/>
        </w:rPr>
        <w:lastRenderedPageBreak/>
        <w:t>Cunliffe, A. L. (2008). </w:t>
      </w:r>
      <w:r w:rsidRPr="00B42793">
        <w:rPr>
          <w:rFonts w:eastAsia="Arial Unicode MS"/>
          <w:i/>
          <w:iCs/>
          <w:color w:val="000000"/>
          <w:shd w:val="clear" w:color="auto" w:fill="FFFFFF"/>
        </w:rPr>
        <w:t>Organization theory</w:t>
      </w:r>
      <w:r w:rsidRPr="00B42793">
        <w:rPr>
          <w:rFonts w:eastAsia="Arial Unicode MS"/>
          <w:color w:val="000000"/>
          <w:shd w:val="clear" w:color="auto" w:fill="FFFFFF"/>
        </w:rPr>
        <w:t>. Los Angeles: SAGE.</w:t>
      </w:r>
    </w:p>
    <w:p w14:paraId="16261602" w14:textId="77777777" w:rsidR="00B42793" w:rsidRPr="00B42793" w:rsidRDefault="00B42793" w:rsidP="00B42793">
      <w:pPr>
        <w:spacing w:line="480" w:lineRule="auto"/>
        <w:ind w:left="720" w:hanging="720"/>
        <w:rPr>
          <w:rFonts w:eastAsia="Arial Unicode MS"/>
          <w:color w:val="000000"/>
          <w:shd w:val="clear" w:color="auto" w:fill="FFFFFF"/>
        </w:rPr>
      </w:pPr>
      <w:r w:rsidRPr="00B42793">
        <w:rPr>
          <w:rFonts w:eastAsia="Arial Unicode MS"/>
          <w:color w:val="000000"/>
          <w:shd w:val="clear" w:color="auto" w:fill="FFFFFF"/>
        </w:rPr>
        <w:t>Liddle, D. (2017). </w:t>
      </w:r>
      <w:r w:rsidRPr="00B42793">
        <w:rPr>
          <w:rFonts w:eastAsia="Arial Unicode MS"/>
          <w:i/>
          <w:iCs/>
          <w:color w:val="000000"/>
          <w:shd w:val="clear" w:color="auto" w:fill="FFFFFF"/>
        </w:rPr>
        <w:t>Managing conflict: A practical guide to resolution in the workplace</w:t>
      </w:r>
      <w:r w:rsidRPr="00B42793">
        <w:rPr>
          <w:rFonts w:eastAsia="Arial Unicode MS"/>
          <w:color w:val="000000"/>
          <w:shd w:val="clear" w:color="auto" w:fill="FFFFFF"/>
        </w:rPr>
        <w:t>.</w:t>
      </w:r>
    </w:p>
    <w:p w14:paraId="4E270C97" w14:textId="77777777" w:rsidR="00B42793" w:rsidRPr="00B42793" w:rsidRDefault="00B42793" w:rsidP="00B42793">
      <w:pPr>
        <w:spacing w:line="480" w:lineRule="auto"/>
        <w:ind w:left="720" w:hanging="720"/>
        <w:rPr>
          <w:rFonts w:eastAsia="Arial Unicode MS"/>
          <w:color w:val="000000"/>
          <w:shd w:val="clear" w:color="auto" w:fill="FFFFFF"/>
        </w:rPr>
      </w:pPr>
      <w:r w:rsidRPr="00B42793">
        <w:rPr>
          <w:rFonts w:eastAsia="Arial Unicode MS"/>
          <w:color w:val="000000"/>
          <w:shd w:val="clear" w:color="auto" w:fill="FFFFFF"/>
        </w:rPr>
        <w:t>Lipsky, D. B. (2016). </w:t>
      </w:r>
      <w:r w:rsidRPr="00B42793">
        <w:rPr>
          <w:rFonts w:eastAsia="Arial Unicode MS"/>
          <w:i/>
          <w:iCs/>
          <w:color w:val="000000"/>
          <w:shd w:val="clear" w:color="auto" w:fill="FFFFFF"/>
        </w:rPr>
        <w:t>Managing and Resolving Workplace Conflict</w:t>
      </w:r>
      <w:r w:rsidRPr="00B42793">
        <w:rPr>
          <w:rFonts w:eastAsia="Arial Unicode MS"/>
          <w:color w:val="000000"/>
          <w:shd w:val="clear" w:color="auto" w:fill="FFFFFF"/>
        </w:rPr>
        <w:t>. Emerald Group Publishing Limited.</w:t>
      </w:r>
    </w:p>
    <w:p w14:paraId="4B1AC9BB" w14:textId="77777777" w:rsidR="00B42793" w:rsidRPr="00B42793" w:rsidRDefault="00B42793" w:rsidP="00B42793">
      <w:pPr>
        <w:spacing w:line="480" w:lineRule="auto"/>
        <w:ind w:left="720" w:hanging="720"/>
        <w:rPr>
          <w:rFonts w:eastAsia="Arial Unicode MS"/>
          <w:color w:val="000000"/>
          <w:shd w:val="clear" w:color="auto" w:fill="FFFFFF"/>
        </w:rPr>
      </w:pPr>
      <w:r w:rsidRPr="00B42793">
        <w:rPr>
          <w:rFonts w:eastAsia="Arial Unicode MS"/>
          <w:color w:val="000000"/>
          <w:shd w:val="clear" w:color="auto" w:fill="FFFFFF"/>
        </w:rPr>
        <w:t>Scott, C. R. (2017). </w:t>
      </w:r>
      <w:r w:rsidRPr="00B42793">
        <w:rPr>
          <w:rFonts w:eastAsia="Arial Unicode MS"/>
          <w:i/>
          <w:iCs/>
          <w:color w:val="000000"/>
          <w:shd w:val="clear" w:color="auto" w:fill="FFFFFF"/>
        </w:rPr>
        <w:t>The international encyclopedia of organizational communication</w:t>
      </w:r>
      <w:r w:rsidRPr="00B42793">
        <w:rPr>
          <w:rFonts w:eastAsia="Arial Unicode MS"/>
          <w:color w:val="000000"/>
          <w:shd w:val="clear" w:color="auto" w:fill="FFFFFF"/>
        </w:rPr>
        <w:t>.</w:t>
      </w:r>
    </w:p>
    <w:p w14:paraId="5DB9F2B5" w14:textId="77777777" w:rsidR="00B42793" w:rsidRPr="00B42793" w:rsidRDefault="00B42793" w:rsidP="00B42793">
      <w:pPr>
        <w:spacing w:line="480" w:lineRule="auto"/>
        <w:ind w:left="720" w:hanging="720"/>
        <w:rPr>
          <w:rFonts w:eastAsia="Arial Unicode MS"/>
          <w:color w:val="000000"/>
          <w:shd w:val="clear" w:color="auto" w:fill="FFFFFF"/>
        </w:rPr>
      </w:pPr>
      <w:r w:rsidRPr="00B42793">
        <w:rPr>
          <w:rFonts w:eastAsia="Arial Unicode MS"/>
          <w:color w:val="000000"/>
          <w:shd w:val="clear" w:color="auto" w:fill="FFFFFF"/>
        </w:rPr>
        <w:t>Wesley, D. (2015). </w:t>
      </w:r>
      <w:r w:rsidRPr="00B42793">
        <w:rPr>
          <w:rFonts w:eastAsia="Arial Unicode MS"/>
          <w:i/>
          <w:iCs/>
          <w:color w:val="000000"/>
          <w:shd w:val="clear" w:color="auto" w:fill="FFFFFF"/>
        </w:rPr>
        <w:t>Conflict resolution in the workplace: How to handle and resolve conflict at work</w:t>
      </w:r>
      <w:r w:rsidRPr="00B42793">
        <w:rPr>
          <w:rFonts w:eastAsia="Arial Unicode MS"/>
          <w:color w:val="000000"/>
          <w:shd w:val="clear" w:color="auto" w:fill="FFFFFF"/>
        </w:rPr>
        <w:t>.</w:t>
      </w:r>
    </w:p>
    <w:sectPr w:rsidR="00B42793" w:rsidRPr="00B42793" w:rsidSect="00E147E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40E0EDF" w14:textId="77777777" w:rsidR="008C1CA0" w:rsidRDefault="008C1CA0" w:rsidP="00E147E4">
      <w:pPr>
        <w:spacing w:after="0" w:line="240" w:lineRule="auto"/>
      </w:pPr>
      <w:r>
        <w:separator/>
      </w:r>
    </w:p>
  </w:endnote>
  <w:endnote w:type="continuationSeparator" w:id="0">
    <w:p w14:paraId="2AAF8C27" w14:textId="77777777" w:rsidR="008C1CA0" w:rsidRDefault="008C1CA0" w:rsidP="00E147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8480A16" w14:textId="77777777" w:rsidR="008C1CA0" w:rsidRDefault="008C1CA0" w:rsidP="00E147E4">
      <w:pPr>
        <w:spacing w:after="0" w:line="240" w:lineRule="auto"/>
      </w:pPr>
      <w:r>
        <w:separator/>
      </w:r>
    </w:p>
  </w:footnote>
  <w:footnote w:type="continuationSeparator" w:id="0">
    <w:p w14:paraId="5E5CC6D0" w14:textId="77777777" w:rsidR="008C1CA0" w:rsidRDefault="008C1CA0" w:rsidP="00E147E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75911E" w14:textId="77777777" w:rsidR="00E147E4" w:rsidRDefault="00E147E4">
    <w:pPr>
      <w:pStyle w:val="Header"/>
    </w:pPr>
    <w:r>
      <w:t xml:space="preserve">ORGANIZATIONAL POWER AND CONFLICT                                                                  </w:t>
    </w:r>
    <w:r>
      <w:fldChar w:fldCharType="begin"/>
    </w:r>
    <w:r>
      <w:instrText xml:space="preserve"> PAGE   \* MERGEFORMAT </w:instrText>
    </w:r>
    <w:r>
      <w:fldChar w:fldCharType="separate"/>
    </w:r>
    <w:r w:rsidR="00627907">
      <w:rPr>
        <w:noProof/>
      </w:rPr>
      <w:t>5</w:t>
    </w:r>
    <w:r>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7C54F2" w14:textId="77777777" w:rsidR="00E147E4" w:rsidRDefault="00E147E4">
    <w:pPr>
      <w:pStyle w:val="Header"/>
    </w:pPr>
    <w:r>
      <w:t xml:space="preserve">ORGANIZATIONAL POWER AND CONFLICT                                         </w:t>
    </w:r>
    <w:r>
      <w:fldChar w:fldCharType="begin"/>
    </w:r>
    <w:r>
      <w:instrText xml:space="preserve"> PAGE   \* MERGEFORMAT </w:instrText>
    </w:r>
    <w:r>
      <w:fldChar w:fldCharType="separate"/>
    </w:r>
    <w:r w:rsidR="00627907">
      <w:rPr>
        <w:noProof/>
      </w:rPr>
      <w:t>1</w:t>
    </w:r>
    <w:r>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66C7"/>
    <w:rsid w:val="00006F81"/>
    <w:rsid w:val="000148A3"/>
    <w:rsid w:val="00016FC7"/>
    <w:rsid w:val="000B0829"/>
    <w:rsid w:val="001A451C"/>
    <w:rsid w:val="00271E9F"/>
    <w:rsid w:val="002B53F1"/>
    <w:rsid w:val="002C32C3"/>
    <w:rsid w:val="003D1BF7"/>
    <w:rsid w:val="0042667E"/>
    <w:rsid w:val="004A747B"/>
    <w:rsid w:val="005036F9"/>
    <w:rsid w:val="0053609A"/>
    <w:rsid w:val="005F45AA"/>
    <w:rsid w:val="00627907"/>
    <w:rsid w:val="006B32F7"/>
    <w:rsid w:val="00773193"/>
    <w:rsid w:val="008231FB"/>
    <w:rsid w:val="0083623B"/>
    <w:rsid w:val="008C1CA0"/>
    <w:rsid w:val="00940A8A"/>
    <w:rsid w:val="00A01BDF"/>
    <w:rsid w:val="00A566C7"/>
    <w:rsid w:val="00B1464A"/>
    <w:rsid w:val="00B22E1A"/>
    <w:rsid w:val="00B42793"/>
    <w:rsid w:val="00B44FCE"/>
    <w:rsid w:val="00E147E4"/>
    <w:rsid w:val="00F419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F009E6"/>
  <w15:chartTrackingRefBased/>
  <w15:docId w15:val="{71FE09F5-3DB6-4099-A5EF-0A9F72AE0F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147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47E4"/>
  </w:style>
  <w:style w:type="paragraph" w:styleId="Footer">
    <w:name w:val="footer"/>
    <w:basedOn w:val="Normal"/>
    <w:link w:val="FooterChar"/>
    <w:uiPriority w:val="99"/>
    <w:unhideWhenUsed/>
    <w:rsid w:val="00E147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47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958</Words>
  <Characters>5463</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Henry Mack</cp:lastModifiedBy>
  <cp:revision>2</cp:revision>
  <dcterms:created xsi:type="dcterms:W3CDTF">2019-06-02T02:43:00Z</dcterms:created>
  <dcterms:modified xsi:type="dcterms:W3CDTF">2019-06-02T02:43:00Z</dcterms:modified>
</cp:coreProperties>
</file>